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0" w:sz="4" w:val="single"/>
        </w:pBdr>
        <w:spacing w:line="360" w:lineRule="auto"/>
        <w:ind w:right="746"/>
        <w:rPr>
          <w:rFonts w:ascii="Trebuchet MS" w:cs="Trebuchet MS" w:eastAsia="Trebuchet MS" w:hAnsi="Trebuchet MS"/>
          <w:b w:val="1"/>
          <w:sz w:val="24"/>
          <w:szCs w:val="24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40"/>
          <w:szCs w:val="40"/>
          <w:rtl w:val="0"/>
        </w:rPr>
        <w:t xml:space="preserve">Φύλλο εργασίας: Παρατήρηση Φασμάτων Εκπομπής</w:t>
      </w:r>
      <w:r w:rsidDel="00000000" w:rsidR="00000000" w:rsidRPr="00000000">
        <w:rPr>
          <w:rFonts w:ascii="Trebuchet MS" w:cs="Trebuchet MS" w:eastAsia="Trebuchet MS" w:hAnsi="Trebuchet MS"/>
          <w:b w:val="1"/>
          <w:sz w:val="24"/>
          <w:szCs w:val="24"/>
        </w:rPr>
        <w:pict>
          <v:shape id="_x0000_i1025" style="width:485.3pt;height:40.8pt" type="#_x0000_t75">
            <v:imagedata cropbottom="9432f" cropleft="3845f" croptop="16016f" r:id="rId1" o:title="download"/>
          </v:shape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0" w:sz="4" w:val="single"/>
        </w:pBdr>
        <w:spacing w:line="360" w:lineRule="auto"/>
        <w:ind w:right="746"/>
        <w:rPr>
          <w:rFonts w:ascii="Trebuchet MS" w:cs="Trebuchet MS" w:eastAsia="Trebuchet MS" w:hAnsi="Trebuchet MS"/>
          <w:b w:val="1"/>
          <w:sz w:val="24"/>
          <w:szCs w:val="24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4"/>
          <w:szCs w:val="24"/>
          <w:rtl w:val="0"/>
        </w:rPr>
        <w:t xml:space="preserve">Τμήμα: ……………………………………………      Σχολείο: ……………………………………………………………..</w:t>
      </w:r>
    </w:p>
    <w:p w:rsidR="00000000" w:rsidDel="00000000" w:rsidP="00000000" w:rsidRDefault="00000000" w:rsidRPr="00000000" w14:paraId="00000004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0" w:sz="4" w:val="single"/>
        </w:pBdr>
        <w:spacing w:line="360" w:lineRule="auto"/>
        <w:ind w:right="746"/>
        <w:rPr>
          <w:rFonts w:ascii="Trebuchet MS" w:cs="Trebuchet MS" w:eastAsia="Trebuchet MS" w:hAnsi="Trebuchet MS"/>
          <w:b w:val="1"/>
          <w:sz w:val="24"/>
          <w:szCs w:val="24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4"/>
          <w:szCs w:val="24"/>
          <w:rtl w:val="0"/>
        </w:rPr>
        <w:t xml:space="preserve">Μαθητές ομάδας: </w:t>
      </w:r>
    </w:p>
    <w:p w:rsidR="00000000" w:rsidDel="00000000" w:rsidP="00000000" w:rsidRDefault="00000000" w:rsidRPr="00000000" w14:paraId="00000005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0" w:sz="4" w:val="single"/>
        </w:pBdr>
        <w:spacing w:line="360" w:lineRule="auto"/>
        <w:ind w:right="746"/>
        <w:rPr>
          <w:rFonts w:ascii="Trebuchet MS" w:cs="Trebuchet MS" w:eastAsia="Trebuchet MS" w:hAnsi="Trebuchet MS"/>
          <w:b w:val="1"/>
          <w:sz w:val="24"/>
          <w:szCs w:val="24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4"/>
          <w:szCs w:val="24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06">
      <w:pPr>
        <w:spacing w:line="360" w:lineRule="auto"/>
        <w:rPr>
          <w:rFonts w:ascii="Trebuchet MS" w:cs="Trebuchet MS" w:eastAsia="Trebuchet MS" w:hAnsi="Trebuchet MS"/>
          <w:b w:val="1"/>
          <w:sz w:val="18"/>
          <w:szCs w:val="18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18"/>
          <w:szCs w:val="18"/>
          <w:rtl w:val="0"/>
        </w:rPr>
        <w:t xml:space="preserve">Υλικά: </w:t>
      </w:r>
      <w:r w:rsidDel="00000000" w:rsidR="00000000" w:rsidRPr="00000000">
        <w:rPr>
          <w:rFonts w:ascii="Trebuchet MS" w:cs="Trebuchet MS" w:eastAsia="Trebuchet MS" w:hAnsi="Trebuchet MS"/>
          <w:sz w:val="18"/>
          <w:szCs w:val="18"/>
          <w:rtl w:val="0"/>
        </w:rPr>
        <w:t xml:space="preserve">Φασματόμετρο, Τροφοδοτικό</w:t>
      </w:r>
      <w:r w:rsidDel="00000000" w:rsidR="00000000" w:rsidRPr="00000000">
        <w:rPr>
          <w:rFonts w:ascii="Trebuchet MS" w:cs="Trebuchet MS" w:eastAsia="Trebuchet MS" w:hAnsi="Trebuchet MS"/>
          <w:b w:val="1"/>
          <w:sz w:val="18"/>
          <w:szCs w:val="18"/>
          <w:rtl w:val="0"/>
        </w:rPr>
        <w:t xml:space="preserve">, </w:t>
      </w:r>
      <w:r w:rsidDel="00000000" w:rsidR="00000000" w:rsidRPr="00000000">
        <w:rPr>
          <w:rFonts w:ascii="Trebuchet MS" w:cs="Trebuchet MS" w:eastAsia="Trebuchet MS" w:hAnsi="Trebuchet MS"/>
          <w:sz w:val="18"/>
          <w:szCs w:val="18"/>
          <w:rtl w:val="0"/>
        </w:rPr>
        <w:t xml:space="preserve">Λυχνίες αερίων</w:t>
      </w:r>
      <w:r w:rsidDel="00000000" w:rsidR="00000000" w:rsidRPr="00000000">
        <w:rPr>
          <w:rFonts w:ascii="Trebuchet MS" w:cs="Trebuchet MS" w:eastAsia="Trebuchet MS" w:hAnsi="Trebuchet MS"/>
          <w:b w:val="1"/>
          <w:sz w:val="18"/>
          <w:szCs w:val="18"/>
          <w:rtl w:val="0"/>
        </w:rPr>
        <w:t xml:space="preserve">, </w:t>
      </w:r>
      <w:r w:rsidDel="00000000" w:rsidR="00000000" w:rsidRPr="00000000">
        <w:rPr>
          <w:rFonts w:ascii="Trebuchet MS" w:cs="Trebuchet MS" w:eastAsia="Trebuchet MS" w:hAnsi="Trebuchet MS"/>
          <w:sz w:val="18"/>
          <w:szCs w:val="18"/>
          <w:rtl w:val="0"/>
        </w:rPr>
        <w:t xml:space="preserve">Μαρκαδόροι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rPr>
          <w:rFonts w:ascii="Trebuchet MS" w:cs="Trebuchet MS" w:eastAsia="Trebuchet MS" w:hAnsi="Trebuchet MS"/>
          <w:b w:val="1"/>
          <w:sz w:val="28"/>
          <w:szCs w:val="28"/>
        </w:rPr>
      </w:pPr>
      <w:r w:rsidDel="00000000" w:rsidR="00000000" w:rsidRPr="00000000">
        <w:rPr>
          <w:rFonts w:ascii="Trebuchet MS" w:cs="Trebuchet MS" w:eastAsia="Trebuchet MS" w:hAnsi="Trebuchet MS"/>
          <w:b w:val="1"/>
          <w:color w:val="70ad47"/>
          <w:sz w:val="28"/>
          <w:szCs w:val="28"/>
          <w:rtl w:val="0"/>
        </w:rPr>
        <w:t xml:space="preserve">ΜΠΟΡΕΙΤΕ ΝΑ ΤΡΑΒΗΞΕΤΕ ΦΩΤΟΓΡΑΦΙΕΣ ΜΕΣΑ ΑΠΟ ΤΟ ΦΑΣΜΑΤΟΜΕΤΡΟ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rPr>
          <w:rFonts w:ascii="Trebuchet MS" w:cs="Trebuchet MS" w:eastAsia="Trebuchet MS" w:hAnsi="Trebuchet MS"/>
          <w:b w:val="1"/>
          <w:sz w:val="18"/>
          <w:szCs w:val="18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18"/>
          <w:szCs w:val="18"/>
          <w:rtl w:val="0"/>
        </w:rPr>
        <w:t xml:space="preserve">Δραστηριότητες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720" w:right="0" w:hanging="360"/>
        <w:jc w:val="left"/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Στρέφουμε το φασματόμετρο προς τις λάμπες φθορισμού</w:t>
      </w:r>
    </w:p>
    <w:p w:rsidR="00000000" w:rsidDel="00000000" w:rsidP="00000000" w:rsidRDefault="00000000" w:rsidRPr="00000000" w14:paraId="0000000A">
      <w:pPr>
        <w:spacing w:line="360" w:lineRule="auto"/>
        <w:rPr>
          <w:rFonts w:ascii="Trebuchet MS" w:cs="Trebuchet MS" w:eastAsia="Trebuchet MS" w:hAnsi="Trebuchet MS"/>
          <w:sz w:val="18"/>
          <w:szCs w:val="18"/>
        </w:rPr>
      </w:pPr>
      <w:r w:rsidDel="00000000" w:rsidR="00000000" w:rsidRPr="00000000">
        <w:rPr>
          <w:rFonts w:ascii="Trebuchet MS" w:cs="Trebuchet MS" w:eastAsia="Trebuchet MS" w:hAnsi="Trebuchet MS"/>
          <w:sz w:val="18"/>
          <w:szCs w:val="18"/>
          <w:rtl w:val="0"/>
        </w:rPr>
        <w:t xml:space="preserve">Παρατήρηση φάσματος από διεγερμένους ατμούς Hg (Λαμπτήρας Φθορισμού)</w:t>
      </w:r>
    </w:p>
    <w:p w:rsidR="00000000" w:rsidDel="00000000" w:rsidP="00000000" w:rsidRDefault="00000000" w:rsidRPr="00000000" w14:paraId="0000000B">
      <w:pPr>
        <w:spacing w:line="360" w:lineRule="auto"/>
        <w:rPr>
          <w:rFonts w:ascii="Trebuchet MS" w:cs="Trebuchet MS" w:eastAsia="Trebuchet MS" w:hAnsi="Trebuchet MS"/>
          <w:sz w:val="18"/>
          <w:szCs w:val="18"/>
        </w:rPr>
      </w:pPr>
      <w:r w:rsidDel="00000000" w:rsidR="00000000" w:rsidRPr="00000000">
        <w:rPr>
          <w:rFonts w:ascii="Trebuchet MS" w:cs="Trebuchet MS" w:eastAsia="Trebuchet MS" w:hAnsi="Trebuchet MS"/>
          <w:sz w:val="18"/>
          <w:szCs w:val="18"/>
          <w:rtl w:val="0"/>
        </w:rPr>
        <w:t xml:space="preserve">Με όποιο φασματόμετρο διαθέτουμε (σταθερό ή φορητό) παρατηρούμε έναν λαμπτήρα φθορισμού.</w:t>
      </w:r>
    </w:p>
    <w:p w:rsidR="00000000" w:rsidDel="00000000" w:rsidP="00000000" w:rsidRDefault="00000000" w:rsidRPr="00000000" w14:paraId="0000000C">
      <w:pPr>
        <w:spacing w:line="360" w:lineRule="auto"/>
        <w:rPr>
          <w:rFonts w:ascii="Trebuchet MS" w:cs="Trebuchet MS" w:eastAsia="Trebuchet MS" w:hAnsi="Trebuchet MS"/>
          <w:sz w:val="18"/>
          <w:szCs w:val="18"/>
        </w:rPr>
      </w:pPr>
      <w:r w:rsidDel="00000000" w:rsidR="00000000" w:rsidRPr="00000000">
        <w:rPr>
          <w:rFonts w:ascii="Trebuchet MS" w:cs="Trebuchet MS" w:eastAsia="Trebuchet MS" w:hAnsi="Trebuchet MS"/>
          <w:sz w:val="18"/>
          <w:szCs w:val="18"/>
          <w:rtl w:val="0"/>
        </w:rPr>
        <w:t xml:space="preserve">Πόσα νανόμετρα είναι το μήκος κύματος της πράσινης έντονης γραμμής λ = ……………..</w:t>
      </w:r>
    </w:p>
    <w:p w:rsidR="00000000" w:rsidDel="00000000" w:rsidP="00000000" w:rsidRDefault="00000000" w:rsidRPr="00000000" w14:paraId="0000000D">
      <w:pPr>
        <w:spacing w:line="360" w:lineRule="auto"/>
        <w:rPr>
          <w:rFonts w:ascii="Trebuchet MS" w:cs="Trebuchet MS" w:eastAsia="Trebuchet MS" w:hAnsi="Trebuchet MS"/>
          <w:sz w:val="18"/>
          <w:szCs w:val="18"/>
        </w:rPr>
      </w:pPr>
      <w:r w:rsidDel="00000000" w:rsidR="00000000" w:rsidRPr="00000000">
        <w:rPr>
          <w:rFonts w:ascii="Trebuchet MS" w:cs="Trebuchet MS" w:eastAsia="Trebuchet MS" w:hAnsi="Trebuchet MS"/>
          <w:sz w:val="18"/>
          <w:szCs w:val="18"/>
          <w:rtl w:val="0"/>
        </w:rPr>
        <w:t xml:space="preserve">Γιατί βλέπουμε αυτή την εικόνα:</w:t>
      </w:r>
    </w:p>
    <w:p w:rsidR="00000000" w:rsidDel="00000000" w:rsidP="00000000" w:rsidRDefault="00000000" w:rsidRPr="00000000" w14:paraId="0000000E">
      <w:pPr>
        <w:spacing w:line="360" w:lineRule="auto"/>
        <w:rPr>
          <w:rFonts w:ascii="Trebuchet MS" w:cs="Trebuchet MS" w:eastAsia="Trebuchet MS" w:hAnsi="Trebuchet MS"/>
          <w:sz w:val="18"/>
          <w:szCs w:val="18"/>
        </w:rPr>
      </w:pPr>
      <w:r w:rsidDel="00000000" w:rsidR="00000000" w:rsidRPr="00000000">
        <w:rPr>
          <w:rFonts w:ascii="Trebuchet MS" w:cs="Trebuchet MS" w:eastAsia="Trebuchet MS" w:hAnsi="Trebuchet MS"/>
          <w:sz w:val="18"/>
          <w:szCs w:val="18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720" w:right="0" w:hanging="360"/>
        <w:jc w:val="left"/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Παρατήρηση φάσματος από διάπυρο υλικό</w:t>
      </w:r>
    </w:p>
    <w:p w:rsidR="00000000" w:rsidDel="00000000" w:rsidP="00000000" w:rsidRDefault="00000000" w:rsidRPr="00000000" w14:paraId="00000010">
      <w:pPr>
        <w:spacing w:line="360" w:lineRule="auto"/>
        <w:rPr>
          <w:rFonts w:ascii="Trebuchet MS" w:cs="Trebuchet MS" w:eastAsia="Trebuchet MS" w:hAnsi="Trebuchet MS"/>
          <w:sz w:val="18"/>
          <w:szCs w:val="18"/>
        </w:rPr>
      </w:pPr>
      <w:r w:rsidDel="00000000" w:rsidR="00000000" w:rsidRPr="00000000">
        <w:rPr>
          <w:rFonts w:ascii="Trebuchet MS" w:cs="Trebuchet MS" w:eastAsia="Trebuchet MS" w:hAnsi="Trebuchet MS"/>
          <w:sz w:val="18"/>
          <w:szCs w:val="18"/>
          <w:rtl w:val="0"/>
        </w:rPr>
        <w:t xml:space="preserve">Ανοίγουμε το τροφοδοτικό με τον επιλογέα στη θέση λυχνία πυρακτώσεως και αυξάνουμε την τάση μέχρι να δούμε φως.</w:t>
      </w:r>
    </w:p>
    <w:p w:rsidR="00000000" w:rsidDel="00000000" w:rsidP="00000000" w:rsidRDefault="00000000" w:rsidRPr="00000000" w14:paraId="00000011">
      <w:pPr>
        <w:spacing w:line="360" w:lineRule="auto"/>
        <w:rPr>
          <w:rFonts w:ascii="Trebuchet MS" w:cs="Trebuchet MS" w:eastAsia="Trebuchet MS" w:hAnsi="Trebuchet MS"/>
          <w:sz w:val="18"/>
          <w:szCs w:val="18"/>
        </w:rPr>
      </w:pPr>
      <w:r w:rsidDel="00000000" w:rsidR="00000000" w:rsidRPr="00000000">
        <w:rPr>
          <w:rFonts w:ascii="Trebuchet MS" w:cs="Trebuchet MS" w:eastAsia="Trebuchet MS" w:hAnsi="Trebuchet MS"/>
          <w:sz w:val="18"/>
          <w:szCs w:val="18"/>
          <w:rtl w:val="0"/>
        </w:rPr>
        <w:t xml:space="preserve">Πλησιάζουμε αρκετά το τετράγωνο παράθυρο του φασματόμετρου στη λυχνία και μετακινώντας και περιστρέφοντας σιγά το φασματόμετρο παρατηρούμε το φάσμα, μηδενίζουμε την τάση και κλείνουμε το τροφοδοτικό </w:t>
      </w:r>
    </w:p>
    <w:p w:rsidR="00000000" w:rsidDel="00000000" w:rsidP="00000000" w:rsidRDefault="00000000" w:rsidRPr="00000000" w14:paraId="00000012">
      <w:pPr>
        <w:spacing w:line="360" w:lineRule="auto"/>
        <w:rPr>
          <w:rFonts w:ascii="Trebuchet MS" w:cs="Trebuchet MS" w:eastAsia="Trebuchet MS" w:hAnsi="Trebuchet MS"/>
          <w:sz w:val="18"/>
          <w:szCs w:val="18"/>
        </w:rPr>
      </w:pPr>
      <w:r w:rsidDel="00000000" w:rsidR="00000000" w:rsidRPr="00000000">
        <w:rPr>
          <w:rFonts w:ascii="Trebuchet MS" w:cs="Trebuchet MS" w:eastAsia="Trebuchet MS" w:hAnsi="Trebuchet MS"/>
          <w:sz w:val="18"/>
          <w:szCs w:val="18"/>
          <w:rtl w:val="0"/>
        </w:rPr>
        <w:t xml:space="preserve">Πώς ονομάζεται αυτό το φάσμα: …………………………………….</w:t>
      </w:r>
    </w:p>
    <w:p w:rsidR="00000000" w:rsidDel="00000000" w:rsidP="00000000" w:rsidRDefault="00000000" w:rsidRPr="00000000" w14:paraId="00000013">
      <w:pPr>
        <w:spacing w:line="360" w:lineRule="auto"/>
        <w:rPr>
          <w:rFonts w:ascii="Trebuchet MS" w:cs="Trebuchet MS" w:eastAsia="Trebuchet MS" w:hAnsi="Trebuchet MS"/>
          <w:sz w:val="18"/>
          <w:szCs w:val="18"/>
        </w:rPr>
      </w:pPr>
      <w:r w:rsidDel="00000000" w:rsidR="00000000" w:rsidRPr="00000000">
        <w:rPr>
          <w:rFonts w:ascii="Trebuchet MS" w:cs="Trebuchet MS" w:eastAsia="Trebuchet MS" w:hAnsi="Trebuchet MS"/>
          <w:sz w:val="18"/>
          <w:szCs w:val="18"/>
          <w:rtl w:val="0"/>
        </w:rPr>
        <w:t xml:space="preserve">Γιατί βλέπουμε αυτή την εικόνα; και ποιο είναι το ελάχιστο και μέγιστο παρατηρούμενο μήκος κύματος:</w:t>
      </w:r>
    </w:p>
    <w:p w:rsidR="00000000" w:rsidDel="00000000" w:rsidP="00000000" w:rsidRDefault="00000000" w:rsidRPr="00000000" w14:paraId="00000014">
      <w:pPr>
        <w:spacing w:line="360" w:lineRule="auto"/>
        <w:rPr>
          <w:rFonts w:ascii="Trebuchet MS" w:cs="Trebuchet MS" w:eastAsia="Trebuchet MS" w:hAnsi="Trebuchet MS"/>
          <w:sz w:val="18"/>
          <w:szCs w:val="18"/>
        </w:rPr>
      </w:pPr>
      <w:r w:rsidDel="00000000" w:rsidR="00000000" w:rsidRPr="00000000">
        <w:rPr>
          <w:rFonts w:ascii="Trebuchet MS" w:cs="Trebuchet MS" w:eastAsia="Trebuchet MS" w:hAnsi="Trebuchet MS"/>
          <w:sz w:val="18"/>
          <w:szCs w:val="18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Παρατήρηση φάσματος αερίων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0" w:sz="4" w:val="single"/>
          <w:between w:space="0" w:sz="0" w:val="nil"/>
        </w:pBdr>
        <w:shd w:fill="auto" w:val="clear"/>
        <w:spacing w:after="160" w:before="0" w:line="360" w:lineRule="auto"/>
        <w:ind w:left="720" w:right="1376" w:firstLine="0"/>
        <w:jc w:val="left"/>
        <w:rPr>
          <w:rFonts w:ascii="Trebuchet MS" w:cs="Trebuchet MS" w:eastAsia="Trebuchet MS" w:hAnsi="Trebuchet MS"/>
          <w:b w:val="0"/>
          <w:i w:val="0"/>
          <w:smallCaps w:val="0"/>
          <w:strike w:val="0"/>
          <w:color w:val="ff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b w:val="0"/>
          <w:i w:val="0"/>
          <w:smallCaps w:val="0"/>
          <w:strike w:val="0"/>
          <w:color w:val="ff0000"/>
          <w:sz w:val="18"/>
          <w:szCs w:val="18"/>
          <w:u w:val="none"/>
          <w:shd w:fill="auto" w:val="clear"/>
          <w:vertAlign w:val="baseline"/>
          <w:rtl w:val="0"/>
        </w:rPr>
        <w:t xml:space="preserve">ΠΡΟΣΟΧΗ! Δεν αφήνουμε για μεγάλο χρονικό διάστημα τη λυχνία σε υψηλή τάση γιατί υπερθερμαίνεται </w:t>
      </w:r>
    </w:p>
    <w:p w:rsidR="00000000" w:rsidDel="00000000" w:rsidP="00000000" w:rsidRDefault="00000000" w:rsidRPr="00000000" w14:paraId="00000017">
      <w:pPr>
        <w:spacing w:line="360" w:lineRule="auto"/>
        <w:ind w:left="360" w:firstLine="0"/>
        <w:rPr>
          <w:rFonts w:ascii="Trebuchet MS" w:cs="Trebuchet MS" w:eastAsia="Trebuchet MS" w:hAnsi="Trebuchet MS"/>
          <w:sz w:val="18"/>
          <w:szCs w:val="18"/>
        </w:rPr>
      </w:pPr>
      <w:r w:rsidDel="00000000" w:rsidR="00000000" w:rsidRPr="00000000">
        <w:rPr>
          <w:rFonts w:ascii="Trebuchet MS" w:cs="Trebuchet MS" w:eastAsia="Trebuchet MS" w:hAnsi="Trebuchet MS"/>
          <w:sz w:val="18"/>
          <w:szCs w:val="18"/>
          <w:rtl w:val="0"/>
        </w:rPr>
        <w:t xml:space="preserve">Ανοίγουμε το τροφοδοτικό με τον επιλογέα στη θέση λυχνία αερίων και αυξάνουμε την τάση μέχρι να δούμε σταθερό φως.</w:t>
      </w:r>
    </w:p>
    <w:p w:rsidR="00000000" w:rsidDel="00000000" w:rsidP="00000000" w:rsidRDefault="00000000" w:rsidRPr="00000000" w14:paraId="00000018">
      <w:pPr>
        <w:spacing w:line="360" w:lineRule="auto"/>
        <w:ind w:left="360" w:firstLine="0"/>
        <w:rPr>
          <w:rFonts w:ascii="Trebuchet MS" w:cs="Trebuchet MS" w:eastAsia="Trebuchet MS" w:hAnsi="Trebuchet MS"/>
          <w:sz w:val="18"/>
          <w:szCs w:val="18"/>
        </w:rPr>
      </w:pPr>
      <w:r w:rsidDel="00000000" w:rsidR="00000000" w:rsidRPr="00000000">
        <w:rPr>
          <w:rFonts w:ascii="Trebuchet MS" w:cs="Trebuchet MS" w:eastAsia="Trebuchet MS" w:hAnsi="Trebuchet MS"/>
          <w:sz w:val="18"/>
          <w:szCs w:val="18"/>
          <w:rtl w:val="0"/>
        </w:rPr>
        <w:t xml:space="preserve">Κοιτάζουμε μέσα από τη διόπτρα και περιστρέφουμε το φασματόμετρο </w:t>
      </w:r>
    </w:p>
    <w:p w:rsidR="00000000" w:rsidDel="00000000" w:rsidP="00000000" w:rsidRDefault="00000000" w:rsidRPr="00000000" w14:paraId="00000019">
      <w:pPr>
        <w:spacing w:line="360" w:lineRule="auto"/>
        <w:ind w:left="360" w:firstLine="0"/>
        <w:rPr>
          <w:rFonts w:ascii="Trebuchet MS" w:cs="Trebuchet MS" w:eastAsia="Trebuchet MS" w:hAnsi="Trebuchet MS"/>
          <w:sz w:val="18"/>
          <w:szCs w:val="18"/>
        </w:rPr>
      </w:pPr>
      <w:r w:rsidDel="00000000" w:rsidR="00000000" w:rsidRPr="00000000">
        <w:rPr>
          <w:rFonts w:ascii="Trebuchet MS" w:cs="Trebuchet MS" w:eastAsia="Trebuchet MS" w:hAnsi="Trebuchet MS"/>
          <w:sz w:val="18"/>
          <w:szCs w:val="18"/>
          <w:rtl w:val="0"/>
        </w:rPr>
        <w:t xml:space="preserve">Παρατηρούμε το φάσμα εκπομπής </w:t>
      </w:r>
    </w:p>
    <w:p w:rsidR="00000000" w:rsidDel="00000000" w:rsidP="00000000" w:rsidRDefault="00000000" w:rsidRPr="00000000" w14:paraId="0000001A">
      <w:pPr>
        <w:spacing w:line="360" w:lineRule="auto"/>
        <w:ind w:left="360" w:firstLine="0"/>
        <w:rPr>
          <w:rFonts w:ascii="Trebuchet MS" w:cs="Trebuchet MS" w:eastAsia="Trebuchet MS" w:hAnsi="Trebuchet MS"/>
          <w:sz w:val="18"/>
          <w:szCs w:val="18"/>
        </w:rPr>
      </w:pPr>
      <w:r w:rsidDel="00000000" w:rsidR="00000000" w:rsidRPr="00000000">
        <w:rPr>
          <w:rFonts w:ascii="Trebuchet MS" w:cs="Trebuchet MS" w:eastAsia="Trebuchet MS" w:hAnsi="Trebuchet MS"/>
          <w:sz w:val="18"/>
          <w:szCs w:val="18"/>
          <w:rtl w:val="0"/>
        </w:rPr>
        <w:t xml:space="preserve">Καλούμε τον καθηγητή για επιβεβαίωση</w:t>
      </w:r>
    </w:p>
    <w:p w:rsidR="00000000" w:rsidDel="00000000" w:rsidP="00000000" w:rsidRDefault="00000000" w:rsidRPr="00000000" w14:paraId="0000001B">
      <w:pPr>
        <w:spacing w:line="360" w:lineRule="auto"/>
        <w:ind w:left="360" w:firstLine="0"/>
        <w:rPr>
          <w:rFonts w:ascii="Trebuchet MS" w:cs="Trebuchet MS" w:eastAsia="Trebuchet MS" w:hAnsi="Trebuchet MS"/>
          <w:sz w:val="18"/>
          <w:szCs w:val="18"/>
        </w:rPr>
      </w:pPr>
      <w:r w:rsidDel="00000000" w:rsidR="00000000" w:rsidRPr="00000000">
        <w:rPr>
          <w:rFonts w:ascii="Trebuchet MS" w:cs="Trebuchet MS" w:eastAsia="Trebuchet MS" w:hAnsi="Trebuchet MS"/>
          <w:sz w:val="18"/>
          <w:szCs w:val="18"/>
          <w:rtl w:val="0"/>
        </w:rPr>
        <w:t xml:space="preserve">Καταγράφουμε τα μήκη κύματος στις παρακάτω κλίμακες, μηδενίζουμε την τάση και κλείνουμε το τροφοδοτικό</w:t>
      </w:r>
    </w:p>
    <w:p w:rsidR="00000000" w:rsidDel="00000000" w:rsidP="00000000" w:rsidRDefault="00000000" w:rsidRPr="00000000" w14:paraId="0000001C">
      <w:pPr>
        <w:spacing w:line="360" w:lineRule="auto"/>
        <w:rPr>
          <w:rFonts w:ascii="Trebuchet MS" w:cs="Trebuchet MS" w:eastAsia="Trebuchet MS" w:hAnsi="Trebuchet MS"/>
          <w:sz w:val="18"/>
          <w:szCs w:val="18"/>
        </w:rPr>
      </w:pPr>
      <w:r w:rsidDel="00000000" w:rsidR="00000000" w:rsidRPr="00000000">
        <w:rPr>
          <w:rFonts w:ascii="Trebuchet MS" w:cs="Trebuchet MS" w:eastAsia="Trebuchet MS" w:hAnsi="Trebuchet MS"/>
          <w:sz w:val="18"/>
          <w:szCs w:val="18"/>
          <w:rtl w:val="0"/>
        </w:rPr>
        <w:t xml:space="preserve">Με το φασματόμετρο παρατηρούμε το γραμμικό φάσμα των λυχνιών και σημειώνουμε με τους αντίστοιχους μαρκαδόρους τις φασματικές γραμμές των αερίων. </w:t>
      </w:r>
    </w:p>
    <w:p w:rsidR="00000000" w:rsidDel="00000000" w:rsidP="00000000" w:rsidRDefault="00000000" w:rsidRPr="00000000" w14:paraId="0000001D">
      <w:pPr>
        <w:spacing w:line="360" w:lineRule="auto"/>
        <w:rPr>
          <w:rFonts w:ascii="Trebuchet MS" w:cs="Trebuchet MS" w:eastAsia="Trebuchet MS" w:hAnsi="Trebuchet MS"/>
          <w:sz w:val="18"/>
          <w:szCs w:val="18"/>
        </w:rPr>
      </w:pPr>
      <w:r w:rsidDel="00000000" w:rsidR="00000000" w:rsidRPr="00000000">
        <w:rPr>
          <w:rFonts w:ascii="Trebuchet MS" w:cs="Trebuchet MS" w:eastAsia="Trebuchet MS" w:hAnsi="Trebuchet MS"/>
          <w:sz w:val="18"/>
          <w:szCs w:val="18"/>
          <w:rtl w:val="0"/>
        </w:rPr>
        <w:t xml:space="preserve">Υδρογόνο</w:t>
      </w:r>
    </w:p>
    <w:p w:rsidR="00000000" w:rsidDel="00000000" w:rsidP="00000000" w:rsidRDefault="00000000" w:rsidRPr="00000000" w14:paraId="0000001E">
      <w:pPr>
        <w:spacing w:line="360" w:lineRule="auto"/>
        <w:rPr>
          <w:rFonts w:ascii="Trebuchet MS" w:cs="Trebuchet MS" w:eastAsia="Trebuchet MS" w:hAnsi="Trebuchet MS"/>
          <w:sz w:val="18"/>
          <w:szCs w:val="18"/>
        </w:rPr>
      </w:pPr>
      <w:bookmarkStart w:colFirst="0" w:colLast="0" w:name="_heading=h.gjdgxs" w:id="0"/>
      <w:bookmarkEnd w:id="0"/>
      <w:r w:rsidDel="00000000" w:rsidR="00000000" w:rsidRPr="00000000">
        <w:rPr>
          <w:sz w:val="18"/>
          <w:szCs w:val="18"/>
        </w:rPr>
        <w:drawing>
          <wp:inline distB="0" distT="0" distL="0" distR="0">
            <wp:extent cx="6135150" cy="1162249"/>
            <wp:effectExtent b="0" l="0" r="0" t="0"/>
            <wp:docPr id="9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88291" l="6290" r="6436" t="6437"/>
                    <a:stretch>
                      <a:fillRect/>
                    </a:stretch>
                  </pic:blipFill>
                  <pic:spPr>
                    <a:xfrm>
                      <a:off x="0" y="0"/>
                      <a:ext cx="6135150" cy="116224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360" w:lineRule="auto"/>
        <w:rPr>
          <w:rFonts w:ascii="Trebuchet MS" w:cs="Trebuchet MS" w:eastAsia="Trebuchet MS" w:hAnsi="Trebuchet MS"/>
          <w:sz w:val="18"/>
          <w:szCs w:val="18"/>
        </w:rPr>
      </w:pPr>
      <w:r w:rsidDel="00000000" w:rsidR="00000000" w:rsidRPr="00000000">
        <w:rPr>
          <w:rFonts w:ascii="Trebuchet MS" w:cs="Trebuchet MS" w:eastAsia="Trebuchet MS" w:hAnsi="Trebuchet MS"/>
          <w:sz w:val="18"/>
          <w:szCs w:val="18"/>
          <w:rtl w:val="0"/>
        </w:rPr>
        <w:t xml:space="preserve">Ήλιο</w:t>
      </w:r>
    </w:p>
    <w:p w:rsidR="00000000" w:rsidDel="00000000" w:rsidP="00000000" w:rsidRDefault="00000000" w:rsidRPr="00000000" w14:paraId="00000020">
      <w:pPr>
        <w:spacing w:line="360" w:lineRule="auto"/>
        <w:rPr>
          <w:rFonts w:ascii="Trebuchet MS" w:cs="Trebuchet MS" w:eastAsia="Trebuchet MS" w:hAnsi="Trebuchet MS"/>
          <w:sz w:val="18"/>
          <w:szCs w:val="18"/>
        </w:rPr>
      </w:pPr>
      <w:r w:rsidDel="00000000" w:rsidR="00000000" w:rsidRPr="00000000">
        <w:rPr>
          <w:sz w:val="18"/>
          <w:szCs w:val="18"/>
        </w:rPr>
        <w:drawing>
          <wp:inline distB="0" distT="0" distL="0" distR="0">
            <wp:extent cx="6135150" cy="1162249"/>
            <wp:effectExtent b="0" l="0" r="0" t="0"/>
            <wp:docPr id="8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88291" l="6290" r="6436" t="6437"/>
                    <a:stretch>
                      <a:fillRect/>
                    </a:stretch>
                  </pic:blipFill>
                  <pic:spPr>
                    <a:xfrm>
                      <a:off x="0" y="0"/>
                      <a:ext cx="6135150" cy="116224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360" w:lineRule="auto"/>
        <w:rPr>
          <w:rFonts w:ascii="Trebuchet MS" w:cs="Trebuchet MS" w:eastAsia="Trebuchet MS" w:hAnsi="Trebuchet MS"/>
          <w:sz w:val="18"/>
          <w:szCs w:val="18"/>
        </w:rPr>
      </w:pPr>
      <w:r w:rsidDel="00000000" w:rsidR="00000000" w:rsidRPr="00000000">
        <w:rPr>
          <w:rFonts w:ascii="Trebuchet MS" w:cs="Trebuchet MS" w:eastAsia="Trebuchet MS" w:hAnsi="Trebuchet MS"/>
          <w:sz w:val="18"/>
          <w:szCs w:val="18"/>
          <w:rtl w:val="0"/>
        </w:rPr>
        <w:t xml:space="preserve">Νέο</w:t>
      </w:r>
    </w:p>
    <w:p w:rsidR="00000000" w:rsidDel="00000000" w:rsidP="00000000" w:rsidRDefault="00000000" w:rsidRPr="00000000" w14:paraId="00000022">
      <w:pPr>
        <w:spacing w:line="360" w:lineRule="auto"/>
        <w:rPr>
          <w:rFonts w:ascii="Trebuchet MS" w:cs="Trebuchet MS" w:eastAsia="Trebuchet MS" w:hAnsi="Trebuchet MS"/>
          <w:sz w:val="18"/>
          <w:szCs w:val="18"/>
        </w:rPr>
      </w:pPr>
      <w:r w:rsidDel="00000000" w:rsidR="00000000" w:rsidRPr="00000000">
        <w:rPr>
          <w:sz w:val="18"/>
          <w:szCs w:val="18"/>
        </w:rPr>
        <w:drawing>
          <wp:inline distB="0" distT="0" distL="0" distR="0">
            <wp:extent cx="6135150" cy="1162249"/>
            <wp:effectExtent b="0" l="0" r="0" t="0"/>
            <wp:docPr id="1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88291" l="6290" r="6436" t="6437"/>
                    <a:stretch>
                      <a:fillRect/>
                    </a:stretch>
                  </pic:blipFill>
                  <pic:spPr>
                    <a:xfrm>
                      <a:off x="0" y="0"/>
                      <a:ext cx="6135150" cy="116224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360" w:lineRule="auto"/>
        <w:rPr>
          <w:rFonts w:ascii="Trebuchet MS" w:cs="Trebuchet MS" w:eastAsia="Trebuchet MS" w:hAnsi="Trebuchet MS"/>
          <w:sz w:val="18"/>
          <w:szCs w:val="18"/>
        </w:rPr>
      </w:pPr>
      <w:r w:rsidDel="00000000" w:rsidR="00000000" w:rsidRPr="00000000">
        <w:rPr>
          <w:rFonts w:ascii="Trebuchet MS" w:cs="Trebuchet MS" w:eastAsia="Trebuchet MS" w:hAnsi="Trebuchet MS"/>
          <w:sz w:val="18"/>
          <w:szCs w:val="18"/>
          <w:rtl w:val="0"/>
        </w:rPr>
        <w:t xml:space="preserve">Υδράργυρος</w:t>
      </w:r>
    </w:p>
    <w:p w:rsidR="00000000" w:rsidDel="00000000" w:rsidP="00000000" w:rsidRDefault="00000000" w:rsidRPr="00000000" w14:paraId="00000024">
      <w:pPr>
        <w:spacing w:line="360" w:lineRule="auto"/>
        <w:rPr>
          <w:rFonts w:ascii="Trebuchet MS" w:cs="Trebuchet MS" w:eastAsia="Trebuchet MS" w:hAnsi="Trebuchet MS"/>
          <w:sz w:val="18"/>
          <w:szCs w:val="18"/>
        </w:rPr>
      </w:pPr>
      <w:r w:rsidDel="00000000" w:rsidR="00000000" w:rsidRPr="00000000">
        <w:rPr>
          <w:sz w:val="18"/>
          <w:szCs w:val="18"/>
        </w:rPr>
        <w:drawing>
          <wp:inline distB="0" distT="0" distL="0" distR="0">
            <wp:extent cx="6135150" cy="1162249"/>
            <wp:effectExtent b="0" l="0" r="0" t="0"/>
            <wp:docPr id="10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88291" l="6290" r="6436" t="6437"/>
                    <a:stretch>
                      <a:fillRect/>
                    </a:stretch>
                  </pic:blipFill>
                  <pic:spPr>
                    <a:xfrm>
                      <a:off x="0" y="0"/>
                      <a:ext cx="6135150" cy="116224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720" w:right="0" w:hanging="360"/>
        <w:jc w:val="left"/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Το φάσμα του υδρογόνου αποτελείται από 4 φασματικές γραμμές. Θα μπορούσαμε να παρατηρήσουμε την ακτινοβολία που εκπέμπεται κατά τη μετάπτωση από n=2 έως n=1; Εξηγήστε:</w:t>
      </w:r>
    </w:p>
    <w:p w:rsidR="00000000" w:rsidDel="00000000" w:rsidP="00000000" w:rsidRDefault="00000000" w:rsidRPr="00000000" w14:paraId="00000026">
      <w:pPr>
        <w:spacing w:line="360" w:lineRule="auto"/>
        <w:rPr>
          <w:rFonts w:ascii="Trebuchet MS" w:cs="Trebuchet MS" w:eastAsia="Trebuchet MS" w:hAnsi="Trebuchet MS"/>
          <w:sz w:val="18"/>
          <w:szCs w:val="18"/>
        </w:rPr>
      </w:pPr>
      <w:r w:rsidDel="00000000" w:rsidR="00000000" w:rsidRPr="00000000">
        <w:rPr>
          <w:rFonts w:ascii="Trebuchet MS" w:cs="Trebuchet MS" w:eastAsia="Trebuchet MS" w:hAnsi="Trebuchet MS"/>
          <w:sz w:val="18"/>
          <w:szCs w:val="18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720" w:right="0" w:hanging="360"/>
        <w:jc w:val="left"/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Γιατί τα γραμμικά φάσματα εκπομπής αποτελούν την ταυτότητα των αερίων;</w:t>
      </w:r>
    </w:p>
    <w:p w:rsidR="00000000" w:rsidDel="00000000" w:rsidP="00000000" w:rsidRDefault="00000000" w:rsidRPr="00000000" w14:paraId="00000028">
      <w:pPr>
        <w:spacing w:line="360" w:lineRule="auto"/>
        <w:rPr>
          <w:rFonts w:ascii="Trebuchet MS" w:cs="Trebuchet MS" w:eastAsia="Trebuchet MS" w:hAnsi="Trebuchet MS"/>
          <w:sz w:val="18"/>
          <w:szCs w:val="18"/>
        </w:rPr>
      </w:pPr>
      <w:r w:rsidDel="00000000" w:rsidR="00000000" w:rsidRPr="00000000">
        <w:rPr>
          <w:rFonts w:ascii="Trebuchet MS" w:cs="Trebuchet MS" w:eastAsia="Trebuchet MS" w:hAnsi="Trebuchet MS"/>
          <w:sz w:val="18"/>
          <w:szCs w:val="18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29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righ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Ρούγγος Γεώργιος ΥΕΚΦΕ Λέσβου</w:t>
      </w:r>
    </w:p>
    <w:sectPr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l-G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B539F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B539F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theme" Target="theme/theme1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2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R/jeOaVtUk/FsdXUuECEy/pl2w==">CgMxLjAyCGguZ2pkZ3hzOAByITFUd0V2RFlJYk83WjJ3TjhuT1BBMGt2Skd6Y2VJSjhmXw==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2023-10-20T05:48:00Z</dcterms:created>
  <dc:creator>ekfe</dc:creator>
</cp:coreProperties>
</file>